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F6" w:rsidRDefault="00393CF6" w:rsidP="00393CF6">
      <w:pPr>
        <w:pStyle w:val="Standard"/>
        <w:jc w:val="center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ANMÄLAN TILL INSEMINATION/BOKNING AV HINGST</w:t>
      </w:r>
    </w:p>
    <w:p w:rsidR="00393CF6" w:rsidRDefault="00393CF6" w:rsidP="00393CF6">
      <w:pPr>
        <w:pStyle w:val="Standard"/>
        <w:jc w:val="center"/>
      </w:pPr>
    </w:p>
    <w:p w:rsidR="00393CF6" w:rsidRDefault="00393CF6" w:rsidP="00393CF6">
      <w:pPr>
        <w:pStyle w:val="Standard"/>
        <w:jc w:val="center"/>
      </w:pPr>
      <w:r>
        <w:rPr>
          <w:rFonts w:ascii="Trebuchet MS" w:hAnsi="Trebuchet MS"/>
          <w:sz w:val="36"/>
          <w:szCs w:val="36"/>
        </w:rPr>
        <w:t xml:space="preserve">Hingsten: </w:t>
      </w:r>
      <w:r>
        <w:rPr>
          <w:rFonts w:ascii="Trebuchet MS" w:hAnsi="Trebuchet MS"/>
          <w:sz w:val="36"/>
          <w:szCs w:val="36"/>
        </w:rPr>
        <w:tab/>
      </w:r>
      <w:r>
        <w:rPr>
          <w:rFonts w:ascii="Trebuchet MS" w:hAnsi="Trebuchet MS"/>
          <w:b/>
          <w:bCs/>
          <w:sz w:val="36"/>
          <w:szCs w:val="36"/>
        </w:rPr>
        <w:t>FS Champion De Luxe</w:t>
      </w:r>
      <w:bookmarkStart w:id="0" w:name="_GoBack"/>
      <w:bookmarkEnd w:id="0"/>
      <w:r>
        <w:rPr>
          <w:b/>
          <w:bCs/>
        </w:rPr>
        <w:tab/>
      </w:r>
    </w:p>
    <w:p w:rsidR="00393CF6" w:rsidRDefault="00393CF6" w:rsidP="00393CF6">
      <w:pPr>
        <w:pStyle w:val="Standard"/>
        <w:jc w:val="center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93CF6" w:rsidRDefault="00393CF6" w:rsidP="00393CF6">
      <w:pPr>
        <w:pStyle w:val="Standard"/>
        <w:jc w:val="center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</w:p>
    <w:p w:rsidR="00393CF6" w:rsidRDefault="00393CF6" w:rsidP="00393CF6">
      <w:pPr>
        <w:pStyle w:val="Standard"/>
        <w:jc w:val="center"/>
        <w:rPr>
          <w:rFonts w:ascii="Trebuchet MS" w:hAnsi="Trebuchet MS"/>
        </w:rPr>
      </w:pPr>
    </w:p>
    <w:p w:rsidR="00393CF6" w:rsidRDefault="00393CF6" w:rsidP="00393CF6">
      <w:pPr>
        <w:pStyle w:val="Standard"/>
        <w:jc w:val="center"/>
        <w:rPr>
          <w:rFonts w:ascii="Trebuchet MS" w:hAnsi="Trebuchet MS"/>
        </w:rPr>
      </w:pPr>
    </w:p>
    <w:p w:rsidR="00393CF6" w:rsidRDefault="00393CF6" w:rsidP="00393CF6">
      <w:pPr>
        <w:pStyle w:val="Standard"/>
        <w:jc w:val="center"/>
        <w:rPr>
          <w:rFonts w:ascii="Trebuchet MS" w:hAnsi="Trebuchet MS"/>
        </w:rPr>
      </w:pPr>
    </w:p>
    <w:p w:rsidR="00393CF6" w:rsidRDefault="00393CF6" w:rsidP="00393CF6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 xml:space="preserve">Sto:__________________________________ </w:t>
      </w:r>
      <w:r>
        <w:rPr>
          <w:rFonts w:ascii="Trebuchet MS" w:hAnsi="Trebuchet MS"/>
        </w:rPr>
        <w:tab/>
      </w:r>
      <w:proofErr w:type="spellStart"/>
      <w:r>
        <w:rPr>
          <w:rFonts w:ascii="Trebuchet MS" w:hAnsi="Trebuchet MS"/>
        </w:rPr>
        <w:t>Reg</w:t>
      </w:r>
      <w:proofErr w:type="spellEnd"/>
      <w:r>
        <w:rPr>
          <w:rFonts w:ascii="Trebuchet MS" w:hAnsi="Trebuchet MS"/>
        </w:rPr>
        <w:t xml:space="preserve"> nr:____________________________</w:t>
      </w:r>
    </w:p>
    <w:p w:rsidR="00393CF6" w:rsidRDefault="00393CF6" w:rsidP="00393CF6">
      <w:pPr>
        <w:pStyle w:val="Standard"/>
        <w:rPr>
          <w:rFonts w:ascii="Trebuchet MS" w:hAnsi="Trebuchet MS"/>
        </w:rPr>
      </w:pPr>
    </w:p>
    <w:p w:rsidR="00393CF6" w:rsidRDefault="00393CF6" w:rsidP="00393CF6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Född:________________</w:t>
      </w:r>
      <w:r>
        <w:rPr>
          <w:rFonts w:ascii="Trebuchet MS" w:hAnsi="Trebuchet MS"/>
        </w:rPr>
        <w:tab/>
        <w:t>Färg:_____________________</w:t>
      </w:r>
    </w:p>
    <w:p w:rsidR="00393CF6" w:rsidRDefault="00393CF6" w:rsidP="00393CF6">
      <w:pPr>
        <w:pStyle w:val="Standard"/>
        <w:rPr>
          <w:rFonts w:ascii="Trebuchet MS" w:hAnsi="Trebuchet MS"/>
        </w:rPr>
      </w:pPr>
    </w:p>
    <w:p w:rsidR="00393CF6" w:rsidRDefault="00393CF6" w:rsidP="00393CF6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Far:__________________________________</w:t>
      </w:r>
      <w:r>
        <w:rPr>
          <w:rFonts w:ascii="Trebuchet MS" w:hAnsi="Trebuchet MS"/>
        </w:rPr>
        <w:tab/>
        <w:t>Mor:______________________________</w:t>
      </w:r>
    </w:p>
    <w:p w:rsidR="00393CF6" w:rsidRDefault="00393CF6" w:rsidP="00393CF6">
      <w:pPr>
        <w:pStyle w:val="Standard"/>
        <w:rPr>
          <w:rFonts w:ascii="Trebuchet MS" w:hAnsi="Trebuchet MS"/>
        </w:rPr>
      </w:pPr>
    </w:p>
    <w:p w:rsidR="00393CF6" w:rsidRDefault="00393CF6" w:rsidP="00393CF6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Ägare:____________________________________________________________________</w:t>
      </w:r>
    </w:p>
    <w:p w:rsidR="00393CF6" w:rsidRDefault="00393CF6" w:rsidP="00393CF6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Tag en kopia på passet (stamtavlan) och skicka med.</w:t>
      </w:r>
    </w:p>
    <w:p w:rsidR="00393CF6" w:rsidRDefault="00393CF6" w:rsidP="00393CF6">
      <w:pPr>
        <w:pStyle w:val="Standard"/>
        <w:rPr>
          <w:rFonts w:ascii="Trebuchet MS" w:hAnsi="Trebuchet MS"/>
        </w:rPr>
      </w:pPr>
    </w:p>
    <w:p w:rsidR="00393CF6" w:rsidRDefault="00393CF6" w:rsidP="00393CF6">
      <w:pPr>
        <w:pStyle w:val="Standard"/>
        <w:rPr>
          <w:rFonts w:ascii="Trebuchet MS" w:hAnsi="Trebuchet MS"/>
        </w:rPr>
      </w:pPr>
    </w:p>
    <w:p w:rsidR="00393CF6" w:rsidRDefault="00393CF6" w:rsidP="00393CF6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Språngägare:______________________________________________________________</w:t>
      </w:r>
    </w:p>
    <w:p w:rsidR="00393CF6" w:rsidRDefault="00393CF6" w:rsidP="00393CF6">
      <w:pPr>
        <w:pStyle w:val="Standard"/>
        <w:rPr>
          <w:rFonts w:ascii="Trebuchet MS" w:hAnsi="Trebuchet MS"/>
        </w:rPr>
      </w:pPr>
    </w:p>
    <w:p w:rsidR="00393CF6" w:rsidRDefault="00393CF6" w:rsidP="00393CF6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Adress &amp; ort:______________________________________________________________</w:t>
      </w:r>
    </w:p>
    <w:p w:rsidR="00393CF6" w:rsidRDefault="00393CF6" w:rsidP="00393CF6">
      <w:pPr>
        <w:pStyle w:val="Standard"/>
        <w:rPr>
          <w:rFonts w:ascii="Trebuchet MS" w:hAnsi="Trebuchet MS"/>
        </w:rPr>
      </w:pPr>
    </w:p>
    <w:p w:rsidR="00393CF6" w:rsidRDefault="00393CF6" w:rsidP="00393CF6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Tel:________________________________Pers.nr:_______________________________</w:t>
      </w:r>
      <w:r>
        <w:rPr>
          <w:rFonts w:ascii="Trebuchet MS" w:hAnsi="Trebuchet MS"/>
        </w:rPr>
        <w:tab/>
      </w:r>
    </w:p>
    <w:p w:rsidR="00393CF6" w:rsidRDefault="00393CF6" w:rsidP="00393CF6">
      <w:pPr>
        <w:pStyle w:val="Standard"/>
        <w:rPr>
          <w:rFonts w:ascii="Trebuchet MS" w:hAnsi="Trebuchet MS"/>
        </w:rPr>
      </w:pPr>
    </w:p>
    <w:p w:rsidR="00393CF6" w:rsidRDefault="00393CF6" w:rsidP="00393CF6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Mail:_____________________________________________________________________</w:t>
      </w:r>
    </w:p>
    <w:p w:rsidR="00393CF6" w:rsidRDefault="00393CF6" w:rsidP="00393CF6">
      <w:pPr>
        <w:pStyle w:val="Standard"/>
        <w:rPr>
          <w:rFonts w:ascii="Trebuchet MS" w:hAnsi="Trebuchet MS"/>
        </w:rPr>
      </w:pPr>
    </w:p>
    <w:p w:rsidR="00393CF6" w:rsidRDefault="00393CF6" w:rsidP="00393CF6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Hingstens kostnader</w:t>
      </w:r>
    </w:p>
    <w:p w:rsidR="00393CF6" w:rsidRDefault="00FF7E19" w:rsidP="00393CF6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Bokningsavgift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200</w:t>
      </w:r>
      <w:r w:rsidR="00393CF6">
        <w:rPr>
          <w:rFonts w:ascii="Trebuchet MS" w:hAnsi="Trebuchet MS"/>
        </w:rPr>
        <w:t xml:space="preserve"> SEK (+ moms)</w:t>
      </w:r>
    </w:p>
    <w:p w:rsidR="00393CF6" w:rsidRDefault="00393CF6" w:rsidP="00393CF6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 xml:space="preserve">Språngavgift </w:t>
      </w:r>
      <w:r>
        <w:rPr>
          <w:rFonts w:ascii="Trebuchet MS" w:hAnsi="Trebuchet MS"/>
        </w:rPr>
        <w:tab/>
        <w:t>+ dräktighetsavgift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2E4B00">
        <w:rPr>
          <w:rFonts w:ascii="Trebuchet MS" w:hAnsi="Trebuchet MS"/>
        </w:rPr>
        <w:t>Se FS Stuteriets hemsida</w:t>
      </w:r>
    </w:p>
    <w:p w:rsidR="00393CF6" w:rsidRDefault="00393CF6" w:rsidP="00393CF6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 xml:space="preserve">Portoavgift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FF7E19">
        <w:rPr>
          <w:rFonts w:ascii="Trebuchet MS" w:hAnsi="Trebuchet MS"/>
        </w:rPr>
        <w:t xml:space="preserve">Betalas av </w:t>
      </w:r>
      <w:proofErr w:type="spellStart"/>
      <w:r w:rsidR="00FF7E19">
        <w:rPr>
          <w:rFonts w:ascii="Trebuchet MS" w:hAnsi="Trebuchet MS"/>
        </w:rPr>
        <w:t>stoägaren</w:t>
      </w:r>
      <w:proofErr w:type="spellEnd"/>
    </w:p>
    <w:p w:rsidR="00393CF6" w:rsidRDefault="00393CF6" w:rsidP="00393CF6">
      <w:pPr>
        <w:pStyle w:val="Standard"/>
        <w:rPr>
          <w:rFonts w:ascii="Trebuchet MS" w:hAnsi="Trebuchet MS"/>
        </w:rPr>
      </w:pPr>
    </w:p>
    <w:p w:rsidR="00393CF6" w:rsidRDefault="00393CF6" w:rsidP="00393CF6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Bokningsavgiften</w:t>
      </w:r>
    </w:p>
    <w:p w:rsidR="00393CF6" w:rsidRDefault="00393CF6" w:rsidP="00393CF6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 xml:space="preserve">Bokningsavgiften täcker kostnader som stoavgift, </w:t>
      </w:r>
      <w:proofErr w:type="spellStart"/>
      <w:r>
        <w:rPr>
          <w:rFonts w:ascii="Trebuchet MS" w:hAnsi="Trebuchet MS"/>
        </w:rPr>
        <w:t>språngrullehantering</w:t>
      </w:r>
      <w:proofErr w:type="spellEnd"/>
      <w:r>
        <w:rPr>
          <w:rFonts w:ascii="Trebuchet MS" w:hAnsi="Trebuchet MS"/>
        </w:rPr>
        <w:t>, hingstlicenser och underlag för att du ska få ut pass på ditt föl. Fakturan får du så snart du bokat hingsten.</w:t>
      </w:r>
      <w:r w:rsidR="00B20DAA">
        <w:rPr>
          <w:rFonts w:ascii="Trebuchet MS" w:hAnsi="Trebuchet MS"/>
        </w:rPr>
        <w:t xml:space="preserve"> Hingsten har </w:t>
      </w:r>
      <w:proofErr w:type="spellStart"/>
      <w:r w:rsidR="00B20DAA">
        <w:rPr>
          <w:rFonts w:ascii="Trebuchet MS" w:hAnsi="Trebuchet MS"/>
        </w:rPr>
        <w:t>welshpartbred</w:t>
      </w:r>
      <w:proofErr w:type="spellEnd"/>
      <w:r w:rsidR="00B20DAA">
        <w:rPr>
          <w:rFonts w:ascii="Trebuchet MS" w:hAnsi="Trebuchet MS"/>
        </w:rPr>
        <w:t xml:space="preserve"> licens.</w:t>
      </w:r>
    </w:p>
    <w:p w:rsidR="00393CF6" w:rsidRDefault="00393CF6" w:rsidP="00393CF6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Språngavgift</w:t>
      </w:r>
    </w:p>
    <w:p w:rsidR="00393CF6" w:rsidRDefault="00393CF6" w:rsidP="00393CF6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Språngavgiften täcker kostnader för hingstens semin. Allt som har med hingstens semin att göra faktureras direkt från FS Stuteriet. Läs om villkoren på FS Stuteriets hemsida.</w:t>
      </w:r>
    </w:p>
    <w:p w:rsidR="00393CF6" w:rsidRDefault="00393CF6" w:rsidP="00393CF6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Porto</w:t>
      </w:r>
    </w:p>
    <w:p w:rsidR="00393CF6" w:rsidRDefault="007B4457" w:rsidP="00393CF6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Fraktkostnad tillkommer på varje skick.</w:t>
      </w:r>
    </w:p>
    <w:p w:rsidR="00393CF6" w:rsidRDefault="00393CF6" w:rsidP="00393CF6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Ibland kan en avgift för hälsodeklaration tillkomma (EU hälsointyg)</w:t>
      </w:r>
      <w:r w:rsidR="00AD762D">
        <w:rPr>
          <w:rFonts w:ascii="Trebuchet MS" w:hAnsi="Trebuchet MS"/>
        </w:rPr>
        <w:t xml:space="preserve"> från FS stuteriet.</w:t>
      </w:r>
    </w:p>
    <w:p w:rsidR="00393CF6" w:rsidRDefault="00393CF6" w:rsidP="00393CF6">
      <w:pPr>
        <w:pStyle w:val="Standard"/>
        <w:rPr>
          <w:rFonts w:ascii="Trebuchet MS" w:hAnsi="Trebuchet MS"/>
        </w:rPr>
      </w:pPr>
    </w:p>
    <w:p w:rsidR="00393CF6" w:rsidRDefault="00393CF6" w:rsidP="00393CF6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Ort och datum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Underskrift</w:t>
      </w:r>
    </w:p>
    <w:p w:rsidR="00067C29" w:rsidRDefault="007B4457"/>
    <w:sectPr w:rsidR="00067C29" w:rsidSect="0044609F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1304"/>
  <w:hyphenationZone w:val="425"/>
  <w:characterSpacingControl w:val="doNotCompress"/>
  <w:compat/>
  <w:rsids>
    <w:rsidRoot w:val="00393CF6"/>
    <w:rsid w:val="000305B0"/>
    <w:rsid w:val="00235C0F"/>
    <w:rsid w:val="002E4B00"/>
    <w:rsid w:val="00393CF6"/>
    <w:rsid w:val="0044609F"/>
    <w:rsid w:val="00740E93"/>
    <w:rsid w:val="007B4457"/>
    <w:rsid w:val="00AD762D"/>
    <w:rsid w:val="00B20DAA"/>
    <w:rsid w:val="00CB70D0"/>
    <w:rsid w:val="00FF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9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393CF6"/>
    <w:rPr>
      <w:b/>
      <w:bCs/>
    </w:rPr>
  </w:style>
  <w:style w:type="paragraph" w:customStyle="1" w:styleId="Standard">
    <w:name w:val="Standard"/>
    <w:rsid w:val="00393CF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Pytt Hamberg</dc:creator>
  <cp:keywords/>
  <dc:description/>
  <cp:lastModifiedBy>Stuteri Gryet</cp:lastModifiedBy>
  <cp:revision>7</cp:revision>
  <dcterms:created xsi:type="dcterms:W3CDTF">2020-03-12T11:52:00Z</dcterms:created>
  <dcterms:modified xsi:type="dcterms:W3CDTF">2022-06-13T07:54:00Z</dcterms:modified>
</cp:coreProperties>
</file>